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F0A" w:rsidRDefault="0006590E" w:rsidP="00071763">
      <w:pPr>
        <w:pStyle w:val="namedate"/>
        <w:ind w:left="0" w:firstLine="0"/>
        <w:jc w:val="left"/>
      </w:pPr>
      <w:r w:rsidRPr="0006590E">
        <w:rPr>
          <w:bCs/>
          <w:u w:val="none"/>
        </w:rPr>
        <w:t xml:space="preserve"> </w:t>
      </w:r>
      <w:r w:rsidR="00C86F0A">
        <w:rPr>
          <w:u w:val="none"/>
        </w:rPr>
        <w:t>Name</w:t>
      </w:r>
      <w:r w:rsidR="00C86F0A">
        <w:tab/>
      </w:r>
      <w:r w:rsidR="00C86F0A">
        <w:tab/>
      </w:r>
      <w:r w:rsidR="00C86F0A">
        <w:tab/>
      </w:r>
      <w:r w:rsidR="00C86F0A">
        <w:tab/>
      </w:r>
      <w:r w:rsidR="00C86F0A">
        <w:tab/>
      </w:r>
      <w:r w:rsidR="00C86F0A">
        <w:tab/>
      </w:r>
      <w:r w:rsidR="006D37D3">
        <w:tab/>
      </w:r>
      <w:r w:rsidR="00071763">
        <w:t xml:space="preserve">        </w:t>
      </w:r>
      <w:r w:rsidR="00071763">
        <w:rPr>
          <w:u w:val="none"/>
        </w:rPr>
        <w:t xml:space="preserve"> </w:t>
      </w:r>
      <w:r w:rsidR="00C86F0A">
        <w:rPr>
          <w:u w:val="none"/>
        </w:rPr>
        <w:t>Date</w:t>
      </w:r>
      <w:r w:rsidR="00071763">
        <w:rPr>
          <w:u w:val="none"/>
        </w:rPr>
        <w:t xml:space="preserve"> </w:t>
      </w:r>
      <w:r w:rsidR="00071763">
        <w:t xml:space="preserve"> </w:t>
      </w:r>
      <w:r w:rsidR="00071763">
        <w:tab/>
        <w:t>__</w:t>
      </w:r>
      <w:r w:rsidR="00C86F0A">
        <w:rPr>
          <w:u w:val="none"/>
        </w:rPr>
        <w:t xml:space="preserve"> </w:t>
      </w:r>
      <w:r w:rsidR="00071763">
        <w:rPr>
          <w:u w:val="none"/>
        </w:rPr>
        <w:t xml:space="preserve">  </w:t>
      </w:r>
      <w:proofErr w:type="spellStart"/>
      <w:r w:rsidR="00C86F0A">
        <w:rPr>
          <w:u w:val="none"/>
        </w:rPr>
        <w:t>P</w:t>
      </w:r>
      <w:r w:rsidR="00071763">
        <w:rPr>
          <w:u w:val="none"/>
        </w:rPr>
        <w:t>rd</w:t>
      </w:r>
      <w:proofErr w:type="spellEnd"/>
      <w:r w:rsidR="00C86F0A">
        <w:t xml:space="preserve"> </w:t>
      </w:r>
      <w:r w:rsidR="00C86F0A">
        <w:tab/>
      </w:r>
      <w:r w:rsidR="00071763">
        <w:rPr>
          <w:u w:val="none"/>
        </w:rPr>
        <w:t xml:space="preserve">    </w:t>
      </w:r>
      <w:r w:rsidR="006D37D3" w:rsidRPr="00071763">
        <w:rPr>
          <w:u w:val="none"/>
        </w:rPr>
        <w:t>Seat</w:t>
      </w:r>
      <w:r w:rsidR="00071763">
        <w:t xml:space="preserve"> _____</w:t>
      </w:r>
    </w:p>
    <w:p w:rsidR="00C86F0A" w:rsidRDefault="00C86F0A">
      <w:pPr>
        <w:rPr>
          <w:rFonts w:ascii="Palatino" w:hAnsi="Palatino"/>
        </w:rPr>
      </w:pPr>
    </w:p>
    <w:p w:rsidR="00C86F0A" w:rsidRDefault="00C86F0A">
      <w:pPr>
        <w:pStyle w:val="Heading1"/>
        <w:rPr>
          <w:b/>
        </w:rPr>
      </w:pPr>
      <w:r>
        <w:rPr>
          <w:b/>
        </w:rPr>
        <w:t>Unit 1 Worksheet 1: Mass and Change</w:t>
      </w:r>
    </w:p>
    <w:p w:rsidR="00C86F0A" w:rsidRDefault="00C86F0A"/>
    <w:p w:rsidR="00C86F0A" w:rsidRPr="006D37D3" w:rsidRDefault="00C86F0A">
      <w:pPr>
        <w:pStyle w:val="BodyTextIndent"/>
        <w:rPr>
          <w:b/>
        </w:rPr>
      </w:pPr>
      <w:r>
        <w:t>1.</w:t>
      </w:r>
      <w:r>
        <w:tab/>
      </w:r>
      <w:r w:rsidRPr="00A411E0">
        <w:rPr>
          <w:b/>
          <w:i/>
        </w:rPr>
        <w:t>When you pulled the steel wool apart, you found that the mass was unchanged.</w:t>
      </w:r>
      <w:r>
        <w:t xml:space="preserve">  </w:t>
      </w:r>
      <w:r w:rsidRPr="006D37D3">
        <w:rPr>
          <w:b/>
        </w:rPr>
        <w:t>But, when you heated the steel wool, you found that the mass changed.  Explain.</w:t>
      </w:r>
    </w:p>
    <w:p w:rsidR="00C86F0A" w:rsidRDefault="00C86F0A">
      <w:pPr>
        <w:ind w:left="360" w:hanging="360"/>
      </w:pPr>
    </w:p>
    <w:p w:rsidR="00C86F0A" w:rsidRDefault="00C86F0A">
      <w:pPr>
        <w:ind w:left="360" w:hanging="360"/>
      </w:pPr>
    </w:p>
    <w:p w:rsidR="00C86F0A" w:rsidRDefault="00C86F0A">
      <w:pPr>
        <w:ind w:left="360" w:hanging="360"/>
      </w:pPr>
    </w:p>
    <w:p w:rsidR="00C86F0A" w:rsidRDefault="00C86F0A">
      <w:pPr>
        <w:ind w:left="360" w:hanging="360"/>
      </w:pPr>
    </w:p>
    <w:p w:rsidR="00C86F0A" w:rsidRDefault="00C86F0A">
      <w:pPr>
        <w:ind w:left="360" w:hanging="360"/>
      </w:pPr>
    </w:p>
    <w:p w:rsidR="00C86F0A" w:rsidRPr="00A411E0" w:rsidRDefault="00C86F0A">
      <w:pPr>
        <w:ind w:left="360"/>
        <w:rPr>
          <w:i/>
        </w:rPr>
      </w:pPr>
      <w:r w:rsidRPr="00A411E0">
        <w:rPr>
          <w:i/>
        </w:rPr>
        <w:t>Draw diagrams (at the simple particle level) of the steel wool before and after the change.</w:t>
      </w:r>
    </w:p>
    <w:p w:rsidR="00C86F0A" w:rsidRDefault="00C86F0A"/>
    <w:p w:rsidR="00C86F0A" w:rsidRDefault="00E62EFD">
      <w:r>
        <w:pict>
          <v:rect id="_x0000_s1081" style="position:absolute;margin-left:-13.95pt;margin-top:1.5pt;width:117pt;height:90pt;z-index:1"/>
        </w:pict>
      </w:r>
      <w:r>
        <w:pict>
          <v:rect id="_x0000_s1082" style="position:absolute;margin-left:103.05pt;margin-top:1.5pt;width:117pt;height:90pt;z-index:2"/>
        </w:pict>
      </w:r>
      <w:r>
        <w:pict>
          <v:rect id="_x0000_s1084" style="position:absolute;margin-left:364.05pt;margin-top:1.5pt;width:117pt;height:90pt;z-index:4"/>
        </w:pict>
      </w:r>
      <w:r>
        <w:pict>
          <v:rect id="_x0000_s1083" style="position:absolute;margin-left:247.05pt;margin-top:1.5pt;width:117pt;height:90pt;z-index:3"/>
        </w:pict>
      </w:r>
    </w:p>
    <w:p w:rsidR="00C86F0A" w:rsidRDefault="00C86F0A"/>
    <w:p w:rsidR="00C86F0A" w:rsidRDefault="00C86F0A"/>
    <w:p w:rsidR="00C86F0A" w:rsidRDefault="00C86F0A"/>
    <w:p w:rsidR="00C86F0A" w:rsidRDefault="00C86F0A"/>
    <w:p w:rsidR="00C86F0A" w:rsidRDefault="00C86F0A"/>
    <w:p w:rsidR="00C86F0A" w:rsidRDefault="00C86F0A"/>
    <w:p w:rsidR="00C86F0A" w:rsidRDefault="00C86F0A">
      <w:pPr>
        <w:ind w:left="720" w:firstLine="360"/>
      </w:pPr>
      <w:r>
        <w:t>Steel wool-pulled apart</w:t>
      </w:r>
      <w:r>
        <w:tab/>
      </w:r>
      <w:r>
        <w:tab/>
      </w:r>
      <w:r>
        <w:tab/>
      </w:r>
      <w:r>
        <w:tab/>
      </w:r>
      <w:r>
        <w:tab/>
        <w:t>Steel wool-heated</w:t>
      </w:r>
    </w:p>
    <w:p w:rsidR="00C86F0A" w:rsidRDefault="00C86F0A">
      <w:pPr>
        <w:ind w:left="720" w:hanging="360"/>
      </w:pPr>
      <w:proofErr w:type="gramStart"/>
      <w:r>
        <w:t>before</w:t>
      </w:r>
      <w:proofErr w:type="gramEnd"/>
      <w:r>
        <w:tab/>
      </w:r>
      <w:r>
        <w:tab/>
      </w:r>
      <w:r>
        <w:tab/>
        <w:t>after</w:t>
      </w:r>
      <w:r>
        <w:tab/>
      </w:r>
      <w:r>
        <w:tab/>
      </w:r>
      <w:r>
        <w:tab/>
      </w:r>
      <w:r>
        <w:tab/>
        <w:t>before</w:t>
      </w:r>
      <w:r>
        <w:tab/>
      </w:r>
      <w:r>
        <w:tab/>
      </w:r>
      <w:r>
        <w:tab/>
        <w:t>after</w:t>
      </w:r>
    </w:p>
    <w:p w:rsidR="00C86F0A" w:rsidRDefault="00C86F0A"/>
    <w:p w:rsidR="00C86F0A" w:rsidRDefault="00C86F0A"/>
    <w:p w:rsidR="00C86F0A" w:rsidRPr="006D37D3" w:rsidRDefault="00C86F0A">
      <w:pPr>
        <w:pStyle w:val="BodyTextIndent"/>
        <w:rPr>
          <w:b/>
        </w:rPr>
      </w:pPr>
      <w:r>
        <w:t>2.</w:t>
      </w:r>
      <w:r>
        <w:tab/>
      </w:r>
      <w:r w:rsidRPr="006D37D3">
        <w:rPr>
          <w:b/>
        </w:rPr>
        <w:t xml:space="preserve">When ice melts, the volume of water is smaller than that of the ice.  How does the mass of the water compare to the mass of the ice?  </w:t>
      </w:r>
    </w:p>
    <w:p w:rsidR="00C86F0A" w:rsidRDefault="00C86F0A">
      <w:pPr>
        <w:ind w:left="360" w:hanging="360"/>
      </w:pPr>
    </w:p>
    <w:p w:rsidR="00C86F0A" w:rsidRDefault="00C86F0A">
      <w:pPr>
        <w:ind w:left="360" w:hanging="360"/>
      </w:pPr>
    </w:p>
    <w:p w:rsidR="00C86F0A" w:rsidRDefault="00C86F0A">
      <w:pPr>
        <w:ind w:left="360" w:hanging="360"/>
      </w:pPr>
    </w:p>
    <w:p w:rsidR="00C86F0A" w:rsidRDefault="00C86F0A">
      <w:pPr>
        <w:ind w:left="360" w:hanging="360"/>
      </w:pPr>
    </w:p>
    <w:p w:rsidR="00C86F0A" w:rsidRPr="00A411E0" w:rsidRDefault="00C86F0A">
      <w:pPr>
        <w:ind w:left="360"/>
        <w:rPr>
          <w:i/>
        </w:rPr>
      </w:pPr>
      <w:r w:rsidRPr="00A411E0">
        <w:rPr>
          <w:i/>
        </w:rPr>
        <w:t>Draw diagrams (at the simple particle level) of the ice and water.  Use small circles to represent the H</w:t>
      </w:r>
      <w:r w:rsidRPr="00A411E0">
        <w:rPr>
          <w:i/>
          <w:position w:val="-6"/>
        </w:rPr>
        <w:t>2</w:t>
      </w:r>
      <w:r w:rsidRPr="00A411E0">
        <w:rPr>
          <w:i/>
        </w:rPr>
        <w:t>O particles.</w:t>
      </w:r>
    </w:p>
    <w:p w:rsidR="00C86F0A" w:rsidRDefault="00E62EFD">
      <w:r>
        <w:pict>
          <v:rect id="_x0000_s1085" style="position:absolute;margin-left:94.05pt;margin-top:4.6pt;width:117pt;height:90pt;z-index:5"/>
        </w:pict>
      </w:r>
      <w:r>
        <w:pict>
          <v:rect id="_x0000_s1086" style="position:absolute;margin-left:211.05pt;margin-top:4.6pt;width:117pt;height:90pt;z-index:6"/>
        </w:pict>
      </w:r>
    </w:p>
    <w:p w:rsidR="00C86F0A" w:rsidRDefault="00C86F0A"/>
    <w:p w:rsidR="00C86F0A" w:rsidRDefault="00C86F0A"/>
    <w:p w:rsidR="00C86F0A" w:rsidRDefault="00C86F0A"/>
    <w:p w:rsidR="00C86F0A" w:rsidRDefault="00C86F0A"/>
    <w:p w:rsidR="00C86F0A" w:rsidRDefault="00C86F0A"/>
    <w:p w:rsidR="00C86F0A" w:rsidRDefault="00C86F0A"/>
    <w:p w:rsidR="006D37D3" w:rsidRDefault="006D37D3"/>
    <w:p w:rsidR="00C86F0A" w:rsidRDefault="006D37D3">
      <w:r>
        <w:tab/>
      </w:r>
      <w:r>
        <w:tab/>
      </w:r>
      <w:bookmarkStart w:id="0" w:name="_GoBack"/>
      <w:bookmarkEnd w:id="0"/>
      <w:r>
        <w:tab/>
        <w:t>Ice</w:t>
      </w:r>
      <w:r>
        <w:tab/>
      </w:r>
      <w:r>
        <w:tab/>
      </w:r>
      <w:r>
        <w:tab/>
      </w:r>
      <w:r>
        <w:tab/>
        <w:t>Water</w:t>
      </w:r>
      <w:r w:rsidR="00C86F0A">
        <w:br w:type="page"/>
      </w:r>
    </w:p>
    <w:p w:rsidR="00C86F0A" w:rsidRPr="006D37D3" w:rsidRDefault="00C86F0A">
      <w:pPr>
        <w:pStyle w:val="BodyTextIndent"/>
        <w:rPr>
          <w:b/>
        </w:rPr>
      </w:pPr>
      <w:r>
        <w:t>3.</w:t>
      </w:r>
      <w:r>
        <w:tab/>
      </w:r>
      <w:r w:rsidRPr="00A411E0">
        <w:rPr>
          <w:b/>
          <w:i/>
        </w:rPr>
        <w:t>When the sugar dissolved in the water, you found that the mass remained unchanged.</w:t>
      </w:r>
      <w:r>
        <w:t xml:space="preserve">  </w:t>
      </w:r>
      <w:r w:rsidRPr="006D37D3">
        <w:rPr>
          <w:b/>
        </w:rPr>
        <w:t>When the Alka-Seltzer dissolved in the water, the mass of the system changed.  Explain.</w:t>
      </w:r>
    </w:p>
    <w:p w:rsidR="00C86F0A" w:rsidRDefault="00C86F0A">
      <w:pPr>
        <w:ind w:left="360" w:hanging="360"/>
      </w:pPr>
    </w:p>
    <w:p w:rsidR="006D37D3" w:rsidRDefault="00C86F0A">
      <w:pPr>
        <w:ind w:left="360" w:hanging="360"/>
      </w:pPr>
      <w:r>
        <w:tab/>
      </w:r>
    </w:p>
    <w:p w:rsidR="006D37D3" w:rsidRDefault="006D37D3">
      <w:pPr>
        <w:ind w:left="360" w:hanging="360"/>
      </w:pPr>
    </w:p>
    <w:p w:rsidR="00C86F0A" w:rsidRPr="00A411E0" w:rsidRDefault="00C86F0A">
      <w:pPr>
        <w:ind w:left="360" w:hanging="360"/>
        <w:rPr>
          <w:i/>
        </w:rPr>
      </w:pPr>
      <w:r w:rsidRPr="00A411E0">
        <w:rPr>
          <w:i/>
        </w:rPr>
        <w:t>Draw diagrams (at the simple particle level) of each of the materials before and after it was dissolved.</w:t>
      </w:r>
    </w:p>
    <w:p w:rsidR="00C86F0A" w:rsidRDefault="00E62EFD">
      <w:pPr>
        <w:ind w:left="360" w:hanging="360"/>
      </w:pPr>
      <w:r>
        <w:pict>
          <v:rect id="_x0000_s1089" style="position:absolute;left:0;text-align:left;margin-left:243.45pt;margin-top:10.95pt;width:117pt;height:90pt;z-index:9"/>
        </w:pict>
      </w:r>
      <w:r>
        <w:pict>
          <v:rect id="_x0000_s1088" style="position:absolute;left:0;text-align:left;margin-left:99.45pt;margin-top:10.95pt;width:117pt;height:90pt;z-index:8"/>
        </w:pict>
      </w:r>
      <w:r>
        <w:pict>
          <v:rect id="_x0000_s1087" style="position:absolute;left:0;text-align:left;margin-left:-13.95pt;margin-top:10.95pt;width:117pt;height:90pt;z-index:7"/>
        </w:pict>
      </w:r>
    </w:p>
    <w:p w:rsidR="00C86F0A" w:rsidRDefault="00C86F0A">
      <w:pPr>
        <w:ind w:left="360" w:hanging="360"/>
      </w:pPr>
    </w:p>
    <w:p w:rsidR="00C86F0A" w:rsidRDefault="00C86F0A">
      <w:pPr>
        <w:ind w:left="360" w:hanging="360"/>
      </w:pPr>
    </w:p>
    <w:p w:rsidR="00C86F0A" w:rsidRDefault="00C86F0A">
      <w:pPr>
        <w:ind w:left="360" w:hanging="360"/>
      </w:pPr>
    </w:p>
    <w:p w:rsidR="00C86F0A" w:rsidRDefault="00C86F0A">
      <w:pPr>
        <w:ind w:left="360" w:hanging="360"/>
      </w:pPr>
    </w:p>
    <w:p w:rsidR="00C86F0A" w:rsidRDefault="00C86F0A">
      <w:pPr>
        <w:ind w:left="360" w:hanging="360"/>
      </w:pPr>
    </w:p>
    <w:p w:rsidR="00C86F0A" w:rsidRDefault="00C86F0A">
      <w:pPr>
        <w:ind w:left="360" w:hanging="360"/>
      </w:pPr>
    </w:p>
    <w:p w:rsidR="00C86F0A" w:rsidRDefault="00C86F0A">
      <w:pPr>
        <w:ind w:left="360" w:hanging="360"/>
      </w:pPr>
    </w:p>
    <w:p w:rsidR="00C86F0A" w:rsidRDefault="006D37D3">
      <w:pPr>
        <w:ind w:left="360" w:hanging="360"/>
      </w:pPr>
      <w:r>
        <w:t>Sugar</w:t>
      </w:r>
      <w:r>
        <w:tab/>
      </w:r>
      <w:r>
        <w:tab/>
      </w:r>
      <w:r>
        <w:tab/>
      </w:r>
      <w:r>
        <w:tab/>
        <w:t>Water</w:t>
      </w:r>
      <w:r>
        <w:tab/>
      </w:r>
      <w:r>
        <w:tab/>
      </w:r>
      <w:r>
        <w:tab/>
        <w:t xml:space="preserve"> Sugar Water</w:t>
      </w:r>
    </w:p>
    <w:p w:rsidR="006D37D3" w:rsidRDefault="006D37D3">
      <w:pPr>
        <w:ind w:left="360" w:hanging="360"/>
      </w:pPr>
    </w:p>
    <w:p w:rsidR="006D37D3" w:rsidRDefault="00E62EFD">
      <w:pPr>
        <w:ind w:left="360" w:hanging="360"/>
      </w:pPr>
      <w:r>
        <w:rPr>
          <w:noProof/>
        </w:rPr>
        <w:pict>
          <v:rect id="_x0000_s1097" style="position:absolute;left:0;text-align:left;margin-left:103.05pt;margin-top:8.5pt;width:117pt;height:90pt;z-index:13"/>
        </w:pict>
      </w:r>
      <w:r>
        <w:rPr>
          <w:noProof/>
        </w:rPr>
        <w:pict>
          <v:rect id="_x0000_s1098" style="position:absolute;left:0;text-align:left;margin-left:220.05pt;margin-top:8.5pt;width:117pt;height:90pt;z-index:14"/>
        </w:pict>
      </w:r>
    </w:p>
    <w:p w:rsidR="006D37D3" w:rsidRDefault="006D37D3">
      <w:pPr>
        <w:ind w:left="360" w:hanging="360"/>
      </w:pPr>
    </w:p>
    <w:p w:rsidR="006D37D3" w:rsidRDefault="006D37D3">
      <w:pPr>
        <w:ind w:left="360" w:hanging="360"/>
      </w:pPr>
    </w:p>
    <w:p w:rsidR="006D37D3" w:rsidRDefault="006D37D3">
      <w:pPr>
        <w:ind w:left="360" w:hanging="360"/>
      </w:pPr>
    </w:p>
    <w:p w:rsidR="006D37D3" w:rsidRDefault="006D37D3">
      <w:pPr>
        <w:ind w:left="360" w:hanging="360"/>
      </w:pPr>
    </w:p>
    <w:p w:rsidR="006D37D3" w:rsidRDefault="006D37D3">
      <w:pPr>
        <w:ind w:left="360" w:hanging="360"/>
      </w:pPr>
    </w:p>
    <w:p w:rsidR="006D37D3" w:rsidRDefault="006D37D3">
      <w:pPr>
        <w:ind w:left="360" w:hanging="360"/>
      </w:pPr>
    </w:p>
    <w:p w:rsidR="006D37D3" w:rsidRDefault="006D37D3">
      <w:pPr>
        <w:ind w:left="360" w:hanging="360"/>
      </w:pPr>
    </w:p>
    <w:p w:rsidR="006D37D3" w:rsidRDefault="006D37D3">
      <w:pPr>
        <w:ind w:left="360" w:hanging="360"/>
      </w:pPr>
      <w:r>
        <w:tab/>
      </w:r>
      <w:proofErr w:type="spellStart"/>
      <w:r>
        <w:t>Alka</w:t>
      </w:r>
      <w:proofErr w:type="spellEnd"/>
      <w:r>
        <w:t xml:space="preserve"> Seltzer &amp; Water:  Before dissolving</w:t>
      </w:r>
      <w:r>
        <w:tab/>
      </w:r>
      <w:r>
        <w:tab/>
      </w:r>
      <w:proofErr w:type="gramStart"/>
      <w:r>
        <w:t>After</w:t>
      </w:r>
      <w:proofErr w:type="gramEnd"/>
      <w:r>
        <w:t xml:space="preserve"> </w:t>
      </w:r>
      <w:r w:rsidR="0043154D" w:rsidRPr="0043154D">
        <w:rPr>
          <w:b/>
          <w:color w:val="FF0000"/>
        </w:rPr>
        <w:t>dissolving</w:t>
      </w:r>
    </w:p>
    <w:p w:rsidR="006D37D3" w:rsidRDefault="006D37D3">
      <w:pPr>
        <w:ind w:left="360" w:hanging="360"/>
      </w:pPr>
    </w:p>
    <w:p w:rsidR="00C86F0A" w:rsidRDefault="00A411E0">
      <w:pPr>
        <w:ind w:left="360" w:hanging="360"/>
      </w:pPr>
      <w:r>
        <w:t>4</w:t>
      </w:r>
      <w:r w:rsidR="00C86F0A">
        <w:t xml:space="preserve">. </w:t>
      </w:r>
      <w:r w:rsidR="00061C72">
        <w:t>Mixing the chemical A</w:t>
      </w:r>
      <w:proofErr w:type="gramStart"/>
      <w:r w:rsidR="00061C72">
        <w:t>/  water</w:t>
      </w:r>
      <w:proofErr w:type="gramEnd"/>
      <w:r w:rsidR="00061C72">
        <w:t xml:space="preserve"> solution with the chemical B/ water solution caused the precipitate, chemical C, to form. </w:t>
      </w:r>
      <w:r w:rsidR="00C86F0A" w:rsidRPr="006D37D3">
        <w:rPr>
          <w:b/>
        </w:rPr>
        <w:t>When the precipitate formed in the solution, you found that the mass remained unchanged.</w:t>
      </w:r>
      <w:r w:rsidR="00061C72" w:rsidRPr="006D37D3">
        <w:rPr>
          <w:b/>
        </w:rPr>
        <w:t xml:space="preserve"> Explain.</w:t>
      </w:r>
    </w:p>
    <w:p w:rsidR="00061C72" w:rsidRDefault="00061C72">
      <w:pPr>
        <w:ind w:left="360" w:hanging="360"/>
      </w:pPr>
    </w:p>
    <w:p w:rsidR="006D37D3" w:rsidRDefault="006D37D3" w:rsidP="00061C72">
      <w:pPr>
        <w:ind w:left="360" w:hanging="360"/>
      </w:pPr>
    </w:p>
    <w:p w:rsidR="00061C72" w:rsidRPr="00A411E0" w:rsidRDefault="00061C72" w:rsidP="00061C72">
      <w:pPr>
        <w:ind w:left="360" w:hanging="360"/>
        <w:rPr>
          <w:i/>
        </w:rPr>
      </w:pPr>
      <w:r w:rsidRPr="00A411E0">
        <w:rPr>
          <w:i/>
        </w:rPr>
        <w:t xml:space="preserve">Draw diagrams (at the simple particle level) of each of chemical A and chemical B before it was mixed and C in water. </w:t>
      </w:r>
    </w:p>
    <w:p w:rsidR="00C86F0A" w:rsidRDefault="00C86F0A">
      <w:pPr>
        <w:ind w:left="360" w:hanging="360"/>
      </w:pPr>
    </w:p>
    <w:p w:rsidR="00C86F0A" w:rsidRDefault="00E62EFD">
      <w:pPr>
        <w:ind w:left="360" w:hanging="360"/>
      </w:pPr>
      <w:r>
        <w:rPr>
          <w:noProof/>
        </w:rPr>
        <w:pict>
          <v:rect id="_x0000_s1093" style="position:absolute;left:0;text-align:left;margin-left:255.45pt;margin-top:9.15pt;width:117pt;height:90pt;z-index:12"/>
        </w:pict>
      </w:r>
      <w:r>
        <w:rPr>
          <w:noProof/>
        </w:rPr>
        <w:pict>
          <v:rect id="_x0000_s1092" style="position:absolute;left:0;text-align:left;margin-left:107.85pt;margin-top:9.15pt;width:117pt;height:90pt;z-index:11"/>
        </w:pict>
      </w:r>
      <w:r>
        <w:rPr>
          <w:noProof/>
        </w:rPr>
        <w:pict>
          <v:rect id="_x0000_s1091" style="position:absolute;left:0;text-align:left;margin-left:-9.15pt;margin-top:9.15pt;width:117pt;height:90pt;z-index:10"/>
        </w:pict>
      </w:r>
    </w:p>
    <w:p w:rsidR="00C86F0A" w:rsidRDefault="00C86F0A">
      <w:pPr>
        <w:ind w:left="360" w:hanging="360"/>
      </w:pPr>
    </w:p>
    <w:p w:rsidR="00C86F0A" w:rsidRDefault="00C86F0A">
      <w:pPr>
        <w:ind w:left="360" w:hanging="360"/>
      </w:pPr>
    </w:p>
    <w:p w:rsidR="00C86F0A" w:rsidRDefault="00C86F0A">
      <w:pPr>
        <w:ind w:left="360" w:hanging="360"/>
      </w:pPr>
    </w:p>
    <w:p w:rsidR="00C86F0A" w:rsidRDefault="00C86F0A">
      <w:pPr>
        <w:ind w:left="360" w:hanging="360"/>
      </w:pPr>
    </w:p>
    <w:p w:rsidR="00C86F0A" w:rsidRDefault="00C86F0A">
      <w:pPr>
        <w:ind w:left="360" w:hanging="360"/>
      </w:pPr>
    </w:p>
    <w:p w:rsidR="00C86F0A" w:rsidRDefault="00C86F0A">
      <w:pPr>
        <w:ind w:left="360" w:hanging="360"/>
      </w:pPr>
    </w:p>
    <w:p w:rsidR="00C86F0A" w:rsidRDefault="00C86F0A">
      <w:pPr>
        <w:ind w:left="360" w:hanging="360"/>
      </w:pPr>
    </w:p>
    <w:p w:rsidR="00C86F0A" w:rsidRDefault="00061C72">
      <w:pPr>
        <w:ind w:left="360" w:hanging="360"/>
      </w:pPr>
      <w:r>
        <w:t>Chemical A</w:t>
      </w:r>
      <w:r>
        <w:tab/>
      </w:r>
      <w:r>
        <w:tab/>
      </w:r>
      <w:r>
        <w:tab/>
        <w:t>Chemical B</w:t>
      </w:r>
      <w:r>
        <w:tab/>
      </w:r>
      <w:r>
        <w:tab/>
      </w:r>
      <w:r>
        <w:tab/>
        <w:t>Chemical C</w:t>
      </w:r>
    </w:p>
    <w:p w:rsidR="00C86F0A" w:rsidRDefault="00061C72">
      <w:pPr>
        <w:ind w:left="360" w:hanging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86F0A" w:rsidRDefault="00061C72">
      <w:pPr>
        <w:ind w:left="360" w:hanging="360"/>
      </w:pPr>
      <w:r>
        <w:tab/>
      </w:r>
      <w:r>
        <w:tab/>
      </w:r>
    </w:p>
    <w:p w:rsidR="00061C72" w:rsidRPr="00A411E0" w:rsidRDefault="00A411E0">
      <w:pPr>
        <w:ind w:left="360" w:hanging="360"/>
        <w:rPr>
          <w:b/>
        </w:rPr>
      </w:pPr>
      <w:r>
        <w:rPr>
          <w:b/>
        </w:rPr>
        <w:t>5</w:t>
      </w:r>
      <w:r w:rsidR="00C86F0A" w:rsidRPr="00A411E0">
        <w:rPr>
          <w:b/>
        </w:rPr>
        <w:t>.</w:t>
      </w:r>
      <w:r w:rsidR="00C86F0A" w:rsidRPr="00A411E0">
        <w:rPr>
          <w:b/>
        </w:rPr>
        <w:tab/>
        <w:t>State the Law of Conservation of Mass in your own words.</w:t>
      </w:r>
    </w:p>
    <w:p w:rsidR="00071763" w:rsidRDefault="00061C72" w:rsidP="00071763">
      <w:pPr>
        <w:pStyle w:val="namedate"/>
        <w:ind w:left="0" w:firstLine="0"/>
        <w:jc w:val="left"/>
      </w:pPr>
      <w:r>
        <w:br w:type="page"/>
      </w:r>
      <w:r w:rsidR="00071763">
        <w:rPr>
          <w:u w:val="none"/>
        </w:rPr>
        <w:lastRenderedPageBreak/>
        <w:t>Name</w:t>
      </w:r>
      <w:r w:rsidR="00071763">
        <w:tab/>
      </w:r>
      <w:r w:rsidR="00071763">
        <w:tab/>
      </w:r>
      <w:r w:rsidR="00071763">
        <w:tab/>
      </w:r>
      <w:r w:rsidR="00071763">
        <w:tab/>
      </w:r>
      <w:r w:rsidR="00071763">
        <w:tab/>
      </w:r>
      <w:r w:rsidR="00071763">
        <w:tab/>
      </w:r>
      <w:r w:rsidR="00071763">
        <w:tab/>
        <w:t xml:space="preserve">        </w:t>
      </w:r>
      <w:r w:rsidR="00071763">
        <w:rPr>
          <w:u w:val="none"/>
        </w:rPr>
        <w:t xml:space="preserve"> Date </w:t>
      </w:r>
      <w:r w:rsidR="00071763">
        <w:t xml:space="preserve"> </w:t>
      </w:r>
      <w:r w:rsidR="00071763">
        <w:tab/>
        <w:t>__</w:t>
      </w:r>
      <w:r w:rsidR="00071763">
        <w:rPr>
          <w:u w:val="none"/>
        </w:rPr>
        <w:t xml:space="preserve">   </w:t>
      </w:r>
      <w:proofErr w:type="spellStart"/>
      <w:r w:rsidR="00071763">
        <w:rPr>
          <w:u w:val="none"/>
        </w:rPr>
        <w:t>Prd</w:t>
      </w:r>
      <w:proofErr w:type="spellEnd"/>
      <w:r w:rsidR="00071763">
        <w:t xml:space="preserve"> </w:t>
      </w:r>
      <w:r w:rsidR="00071763">
        <w:tab/>
      </w:r>
      <w:r w:rsidR="00071763">
        <w:rPr>
          <w:u w:val="none"/>
        </w:rPr>
        <w:t xml:space="preserve">    </w:t>
      </w:r>
      <w:r w:rsidR="00071763" w:rsidRPr="00071763">
        <w:rPr>
          <w:u w:val="none"/>
        </w:rPr>
        <w:t>Seat</w:t>
      </w:r>
      <w:r w:rsidR="00071763">
        <w:t xml:space="preserve"> _____</w:t>
      </w:r>
    </w:p>
    <w:p w:rsidR="00071763" w:rsidRDefault="00071763" w:rsidP="00071763"/>
    <w:p w:rsidR="00071763" w:rsidRDefault="00071763">
      <w:pPr>
        <w:jc w:val="center"/>
      </w:pPr>
    </w:p>
    <w:p w:rsidR="00061C72" w:rsidRDefault="00061C72">
      <w:pPr>
        <w:jc w:val="center"/>
        <w:rPr>
          <w:sz w:val="36"/>
        </w:rPr>
      </w:pPr>
      <w:r>
        <w:rPr>
          <w:sz w:val="36"/>
        </w:rPr>
        <w:t>Chemistry Laboratory Write-up Checklist</w:t>
      </w:r>
    </w:p>
    <w:p w:rsidR="00061C72" w:rsidRDefault="00061C72">
      <w:pPr>
        <w:jc w:val="center"/>
        <w:rPr>
          <w:sz w:val="36"/>
        </w:rPr>
      </w:pPr>
    </w:p>
    <w:p w:rsidR="00061C72" w:rsidRDefault="00061C72">
      <w:pPr>
        <w:spacing w:line="360" w:lineRule="atLeast"/>
        <w:ind w:right="-720"/>
        <w:rPr>
          <w:sz w:val="36"/>
        </w:rPr>
      </w:pPr>
      <w:r>
        <w:rPr>
          <w:sz w:val="36"/>
        </w:rPr>
        <w:t>Experiment: Mass &amp; Change</w:t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  <w:t>Group ___</w:t>
      </w:r>
      <w:r w:rsidR="00071763">
        <w:rPr>
          <w:sz w:val="36"/>
        </w:rPr>
        <w:t>__</w:t>
      </w:r>
      <w:r>
        <w:rPr>
          <w:sz w:val="36"/>
        </w:rPr>
        <w:t xml:space="preserve">  </w:t>
      </w:r>
    </w:p>
    <w:p w:rsidR="00061C72" w:rsidRDefault="00061C72">
      <w:pPr>
        <w:rPr>
          <w:b/>
        </w:rPr>
      </w:pPr>
    </w:p>
    <w:p w:rsidR="00061C72" w:rsidRDefault="00061C72">
      <w:pPr>
        <w:ind w:right="-720"/>
        <w:rPr>
          <w:b/>
          <w:u w:val="single"/>
        </w:rPr>
      </w:pPr>
      <w:r>
        <w:rPr>
          <w:b/>
        </w:rPr>
        <w:t>Name</w:t>
      </w:r>
      <w:r>
        <w:rPr>
          <w:b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tbl>
      <w:tblPr>
        <w:tblW w:w="989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420"/>
        <w:gridCol w:w="6040"/>
        <w:gridCol w:w="1430"/>
      </w:tblGrid>
      <w:tr w:rsidR="00061C72" w:rsidTr="003C657A">
        <w:tc>
          <w:tcPr>
            <w:tcW w:w="2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1C72" w:rsidRDefault="00061C72">
            <w:pPr>
              <w:pStyle w:val="Heading1"/>
              <w:spacing w:line="36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Format</w:t>
            </w:r>
          </w:p>
          <w:p w:rsidR="00061C72" w:rsidRPr="006F2130" w:rsidRDefault="00061C72" w:rsidP="006F2130">
            <w:pPr>
              <w:jc w:val="center"/>
              <w:rPr>
                <w:sz w:val="36"/>
              </w:rPr>
            </w:pPr>
            <w:r w:rsidRPr="006F2130">
              <w:rPr>
                <w:sz w:val="36"/>
              </w:rPr>
              <w:t>Purpose</w:t>
            </w:r>
          </w:p>
          <w:p w:rsidR="00061C72" w:rsidRDefault="00061C72" w:rsidP="003C657A">
            <w:pPr>
              <w:spacing w:line="360" w:lineRule="atLeast"/>
              <w:jc w:val="center"/>
              <w:rPr>
                <w:sz w:val="36"/>
              </w:rPr>
            </w:pPr>
            <w:r>
              <w:rPr>
                <w:sz w:val="36"/>
              </w:rPr>
              <w:t>(</w:t>
            </w:r>
            <w:r w:rsidR="003C657A">
              <w:rPr>
                <w:sz w:val="36"/>
              </w:rPr>
              <w:t>10</w:t>
            </w:r>
            <w:r>
              <w:rPr>
                <w:sz w:val="36"/>
              </w:rPr>
              <w:t xml:space="preserve"> points)</w:t>
            </w:r>
          </w:p>
        </w:tc>
        <w:tc>
          <w:tcPr>
            <w:tcW w:w="60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1C72" w:rsidRDefault="00061C72">
            <w:pPr>
              <w:ind w:left="360" w:hanging="360"/>
            </w:pPr>
          </w:p>
          <w:p w:rsidR="00061C72" w:rsidRDefault="00061C72" w:rsidP="00061C72">
            <w:pPr>
              <w:numPr>
                <w:ilvl w:val="0"/>
                <w:numId w:val="7"/>
              </w:numPr>
              <w:spacing w:line="360" w:lineRule="atLeast"/>
            </w:pPr>
            <w:r>
              <w:t>Each section clearly labeled, neat &amp; organized</w:t>
            </w:r>
            <w:r w:rsidR="00A411E0">
              <w:t xml:space="preserve">. </w:t>
            </w:r>
            <w:r w:rsidR="00A411E0" w:rsidRPr="00A411E0">
              <w:rPr>
                <w:color w:val="FF0000"/>
              </w:rPr>
              <w:t>You have an entry for the table of contents. Pages are numbered.</w:t>
            </w:r>
          </w:p>
          <w:p w:rsidR="00061C72" w:rsidRDefault="00061C72" w:rsidP="00061C72">
            <w:pPr>
              <w:numPr>
                <w:ilvl w:val="0"/>
                <w:numId w:val="7"/>
              </w:numPr>
              <w:spacing w:before="120"/>
            </w:pPr>
            <w:r>
              <w:t>What were you trying to learn in this lab</w:t>
            </w:r>
            <w:r w:rsidRPr="003D507C">
              <w:rPr>
                <w:b/>
                <w:color w:val="FF0000"/>
              </w:rPr>
              <w:t>?</w:t>
            </w:r>
            <w:r w:rsidR="003D507C" w:rsidRPr="003D507C">
              <w:rPr>
                <w:b/>
                <w:color w:val="FF0000"/>
              </w:rPr>
              <w:t xml:space="preserve"> (Hint: What is the title of the experiment</w:t>
            </w:r>
            <w:r w:rsidR="00A411E0">
              <w:rPr>
                <w:b/>
                <w:color w:val="FF0000"/>
              </w:rPr>
              <w:t xml:space="preserve"> and question # 5</w:t>
            </w:r>
            <w:r w:rsidR="003D507C" w:rsidRPr="003D507C">
              <w:rPr>
                <w:b/>
                <w:color w:val="FF0000"/>
              </w:rPr>
              <w:t>?)</w:t>
            </w:r>
          </w:p>
        </w:tc>
        <w:tc>
          <w:tcPr>
            <w:tcW w:w="143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1C72" w:rsidRDefault="00061C72">
            <w:pPr>
              <w:spacing w:line="360" w:lineRule="atLeast"/>
              <w:ind w:right="-160"/>
            </w:pPr>
          </w:p>
          <w:p w:rsidR="00061C72" w:rsidRDefault="00061C72">
            <w:pPr>
              <w:spacing w:line="360" w:lineRule="atLeast"/>
              <w:ind w:right="-160"/>
              <w:rPr>
                <w:u w:val="single"/>
              </w:rPr>
            </w:pPr>
          </w:p>
          <w:p w:rsidR="00061C72" w:rsidRDefault="00061C72">
            <w:pPr>
              <w:ind w:right="-160"/>
            </w:pPr>
          </w:p>
        </w:tc>
      </w:tr>
      <w:tr w:rsidR="00061C72" w:rsidTr="003C657A">
        <w:tc>
          <w:tcPr>
            <w:tcW w:w="2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1C72" w:rsidRPr="00A01A37" w:rsidRDefault="00061C72">
            <w:pPr>
              <w:pStyle w:val="Heading1"/>
              <w:rPr>
                <w:rFonts w:ascii="Times New Roman" w:hAnsi="Times New Roman"/>
              </w:rPr>
            </w:pPr>
            <w:r w:rsidRPr="00A01A37">
              <w:rPr>
                <w:rFonts w:ascii="Times New Roman" w:hAnsi="Times New Roman"/>
              </w:rPr>
              <w:t>Experimental Design</w:t>
            </w:r>
          </w:p>
          <w:p w:rsidR="00061C72" w:rsidRDefault="00061C72" w:rsidP="003C657A">
            <w:pPr>
              <w:jc w:val="center"/>
              <w:rPr>
                <w:sz w:val="36"/>
              </w:rPr>
            </w:pPr>
            <w:r w:rsidRPr="00A01A37">
              <w:rPr>
                <w:sz w:val="36"/>
              </w:rPr>
              <w:t>(</w:t>
            </w:r>
            <w:r w:rsidR="003C657A" w:rsidRPr="00A01A37">
              <w:rPr>
                <w:sz w:val="36"/>
              </w:rPr>
              <w:t>20</w:t>
            </w:r>
            <w:r w:rsidRPr="00A01A37">
              <w:rPr>
                <w:sz w:val="36"/>
              </w:rPr>
              <w:t xml:space="preserve"> points)</w:t>
            </w:r>
          </w:p>
        </w:tc>
        <w:tc>
          <w:tcPr>
            <w:tcW w:w="60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1C72" w:rsidRPr="00A01A37" w:rsidRDefault="00061C72" w:rsidP="00061C72">
            <w:pPr>
              <w:numPr>
                <w:ilvl w:val="0"/>
                <w:numId w:val="5"/>
              </w:numPr>
              <w:tabs>
                <w:tab w:val="clear" w:pos="720"/>
              </w:tabs>
              <w:spacing w:before="120"/>
              <w:ind w:left="360"/>
            </w:pPr>
            <w:r w:rsidRPr="00A01A37">
              <w:t>Briefly describe the 6 experiments and what you measured.</w:t>
            </w:r>
          </w:p>
        </w:tc>
        <w:tc>
          <w:tcPr>
            <w:tcW w:w="143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1C72" w:rsidRDefault="00061C72">
            <w:pPr>
              <w:ind w:right="-160"/>
            </w:pPr>
          </w:p>
          <w:p w:rsidR="00061C72" w:rsidRDefault="00061C72">
            <w:pPr>
              <w:ind w:right="-160"/>
              <w:rPr>
                <w:u w:val="single"/>
              </w:rPr>
            </w:pPr>
          </w:p>
        </w:tc>
      </w:tr>
      <w:tr w:rsidR="00061C72" w:rsidTr="003C657A">
        <w:tc>
          <w:tcPr>
            <w:tcW w:w="2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1C72" w:rsidRPr="003C657A" w:rsidRDefault="00061C72">
            <w:pPr>
              <w:pStyle w:val="BodyText"/>
              <w:rPr>
                <w:rFonts w:ascii="Times New Roman" w:hAnsi="Times New Roman"/>
                <w:sz w:val="36"/>
                <w:szCs w:val="36"/>
              </w:rPr>
            </w:pPr>
            <w:r w:rsidRPr="003C657A">
              <w:rPr>
                <w:rFonts w:ascii="Times New Roman" w:hAnsi="Times New Roman"/>
                <w:sz w:val="36"/>
                <w:szCs w:val="36"/>
              </w:rPr>
              <w:t>Data &amp; Evaluation</w:t>
            </w:r>
          </w:p>
          <w:p w:rsidR="00061C72" w:rsidRDefault="00061C72" w:rsidP="003C657A">
            <w:pPr>
              <w:jc w:val="center"/>
              <w:rPr>
                <w:sz w:val="36"/>
              </w:rPr>
            </w:pPr>
            <w:r>
              <w:rPr>
                <w:sz w:val="36"/>
              </w:rPr>
              <w:t>(</w:t>
            </w:r>
            <w:r w:rsidR="003C657A">
              <w:rPr>
                <w:sz w:val="36"/>
              </w:rPr>
              <w:t>30</w:t>
            </w:r>
            <w:r>
              <w:rPr>
                <w:sz w:val="36"/>
              </w:rPr>
              <w:t xml:space="preserve"> points)</w:t>
            </w:r>
          </w:p>
        </w:tc>
        <w:tc>
          <w:tcPr>
            <w:tcW w:w="60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1C72" w:rsidRDefault="00061C72">
            <w:pPr>
              <w:ind w:left="360" w:hanging="360"/>
            </w:pPr>
          </w:p>
          <w:p w:rsidR="00061C72" w:rsidRPr="00C379DB" w:rsidRDefault="00061C72">
            <w:pPr>
              <w:ind w:left="360" w:hanging="360"/>
              <w:rPr>
                <w:color w:val="FF0000"/>
              </w:rPr>
            </w:pPr>
            <w:r>
              <w:t>1.</w:t>
            </w:r>
            <w:r>
              <w:tab/>
              <w:t>Completed table of data and calculations</w:t>
            </w:r>
            <w:r w:rsidR="00A411E0">
              <w:t xml:space="preserve">. </w:t>
            </w:r>
            <w:r w:rsidR="00A411E0" w:rsidRPr="00C379DB">
              <w:rPr>
                <w:color w:val="FF0000"/>
              </w:rPr>
              <w:t xml:space="preserve">If your data disagreed with the class histograms, be sure and </w:t>
            </w:r>
            <w:r w:rsidR="00A411E0" w:rsidRPr="00C379DB">
              <w:rPr>
                <w:b/>
                <w:color w:val="FF0000"/>
                <w:u w:val="single"/>
              </w:rPr>
              <w:t>clearly</w:t>
            </w:r>
            <w:r w:rsidR="00A411E0" w:rsidRPr="00C379DB">
              <w:rPr>
                <w:color w:val="FF0000"/>
              </w:rPr>
              <w:t xml:space="preserve"> state the accurate change for </w:t>
            </w:r>
            <w:r w:rsidR="00C379DB" w:rsidRPr="00C379DB">
              <w:rPr>
                <w:color w:val="FF0000"/>
              </w:rPr>
              <w:t>of each</w:t>
            </w:r>
            <w:r w:rsidR="00A411E0" w:rsidRPr="00C379DB">
              <w:rPr>
                <w:color w:val="FF0000"/>
              </w:rPr>
              <w:t xml:space="preserve"> experiment where your group was not accurate.</w:t>
            </w:r>
          </w:p>
          <w:p w:rsidR="00061C72" w:rsidRDefault="00061C72">
            <w:pPr>
              <w:spacing w:line="360" w:lineRule="atLeast"/>
              <w:ind w:left="360" w:hanging="360"/>
            </w:pPr>
            <w:r>
              <w:t>2.</w:t>
            </w:r>
            <w:r>
              <w:tab/>
              <w:t xml:space="preserve">Diagrams showing representation of matter at atomic level for </w:t>
            </w:r>
            <w:r w:rsidR="003D507C" w:rsidRPr="003D507C">
              <w:rPr>
                <w:b/>
                <w:color w:val="FF0000"/>
              </w:rPr>
              <w:t>“</w:t>
            </w:r>
            <w:r w:rsidR="00A411E0">
              <w:rPr>
                <w:b/>
                <w:color w:val="FF0000"/>
              </w:rPr>
              <w:t>initial</w:t>
            </w:r>
            <w:r w:rsidR="003D507C" w:rsidRPr="003D507C">
              <w:rPr>
                <w:b/>
                <w:color w:val="FF0000"/>
              </w:rPr>
              <w:t>”</w:t>
            </w:r>
            <w:r w:rsidRPr="003D507C">
              <w:rPr>
                <w:b/>
                <w:color w:val="FF0000"/>
              </w:rPr>
              <w:t xml:space="preserve"> and </w:t>
            </w:r>
            <w:r w:rsidR="003D507C" w:rsidRPr="003D507C">
              <w:rPr>
                <w:b/>
                <w:color w:val="FF0000"/>
              </w:rPr>
              <w:t>“</w:t>
            </w:r>
            <w:r w:rsidR="00A411E0">
              <w:rPr>
                <w:b/>
                <w:color w:val="FF0000"/>
              </w:rPr>
              <w:t>final” appearances</w:t>
            </w:r>
            <w:r w:rsidR="003D507C" w:rsidRPr="003D507C">
              <w:rPr>
                <w:b/>
                <w:color w:val="FF0000"/>
              </w:rPr>
              <w:t>.</w:t>
            </w:r>
          </w:p>
          <w:p w:rsidR="00061C72" w:rsidRPr="003D507C" w:rsidRDefault="00061C72">
            <w:pPr>
              <w:spacing w:line="360" w:lineRule="atLeast"/>
              <w:ind w:left="360" w:hanging="360"/>
              <w:rPr>
                <w:strike/>
              </w:rPr>
            </w:pPr>
            <w:r w:rsidRPr="003D507C">
              <w:rPr>
                <w:strike/>
              </w:rPr>
              <w:t>3.</w:t>
            </w:r>
            <w:r w:rsidRPr="003D507C">
              <w:rPr>
                <w:strike/>
              </w:rPr>
              <w:tab/>
              <w:t>Histograms correctly plotted and labeled</w:t>
            </w:r>
          </w:p>
          <w:p w:rsidR="00061C72" w:rsidRDefault="00061C72">
            <w:pPr>
              <w:spacing w:line="360" w:lineRule="atLeast"/>
            </w:pPr>
          </w:p>
        </w:tc>
        <w:tc>
          <w:tcPr>
            <w:tcW w:w="143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1C72" w:rsidRDefault="00061C72">
            <w:pPr>
              <w:ind w:right="-160"/>
            </w:pPr>
          </w:p>
          <w:p w:rsidR="00061C72" w:rsidRDefault="00061C72">
            <w:pPr>
              <w:ind w:right="-160"/>
              <w:rPr>
                <w:u w:val="single"/>
              </w:rPr>
            </w:pPr>
          </w:p>
          <w:p w:rsidR="00061C72" w:rsidRDefault="00061C72">
            <w:pPr>
              <w:spacing w:line="360" w:lineRule="atLeast"/>
              <w:ind w:right="-160"/>
              <w:rPr>
                <w:u w:val="single"/>
              </w:rPr>
            </w:pPr>
          </w:p>
          <w:p w:rsidR="00061C72" w:rsidRDefault="00061C72">
            <w:pPr>
              <w:spacing w:line="360" w:lineRule="atLeast"/>
              <w:ind w:right="-160"/>
              <w:rPr>
                <w:u w:val="single"/>
              </w:rPr>
            </w:pPr>
          </w:p>
          <w:p w:rsidR="00061C72" w:rsidRDefault="00061C72">
            <w:pPr>
              <w:spacing w:line="360" w:lineRule="atLeast"/>
              <w:ind w:right="-160"/>
            </w:pPr>
          </w:p>
        </w:tc>
      </w:tr>
      <w:tr w:rsidR="003C657A" w:rsidTr="003C657A">
        <w:trPr>
          <w:trHeight w:val="1509"/>
        </w:trPr>
        <w:tc>
          <w:tcPr>
            <w:tcW w:w="2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657A" w:rsidRDefault="003C657A" w:rsidP="003C657A">
            <w:pPr>
              <w:pStyle w:val="Heading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Lab Questions</w:t>
            </w:r>
          </w:p>
          <w:p w:rsidR="003C657A" w:rsidRDefault="003C657A" w:rsidP="003C657A">
            <w:pPr>
              <w:pStyle w:val="Body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36"/>
              </w:rPr>
              <w:t>(</w:t>
            </w:r>
            <w:r>
              <w:rPr>
                <w:sz w:val="36"/>
              </w:rPr>
              <w:t>20</w:t>
            </w:r>
            <w:r>
              <w:rPr>
                <w:rFonts w:ascii="Times New Roman" w:hAnsi="Times New Roman"/>
                <w:sz w:val="36"/>
              </w:rPr>
              <w:t xml:space="preserve"> points)</w:t>
            </w:r>
          </w:p>
        </w:tc>
        <w:tc>
          <w:tcPr>
            <w:tcW w:w="60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657A" w:rsidRDefault="003C657A" w:rsidP="003C657A">
            <w:pPr>
              <w:numPr>
                <w:ilvl w:val="0"/>
                <w:numId w:val="8"/>
              </w:numPr>
            </w:pPr>
            <w:r>
              <w:t>Complete Work Sheet 1- Mass and Change</w:t>
            </w:r>
          </w:p>
          <w:p w:rsidR="003D507C" w:rsidRPr="003D507C" w:rsidRDefault="003D507C" w:rsidP="003C657A">
            <w:pPr>
              <w:numPr>
                <w:ilvl w:val="0"/>
                <w:numId w:val="8"/>
              </w:numPr>
              <w:rPr>
                <w:b/>
                <w:color w:val="FF0000"/>
              </w:rPr>
            </w:pPr>
            <w:r w:rsidRPr="003D507C">
              <w:rPr>
                <w:b/>
                <w:color w:val="FF0000"/>
              </w:rPr>
              <w:t>State which experiments were “open systems” and which experiments were “closed systems.”</w:t>
            </w:r>
            <w:r w:rsidR="005051B9">
              <w:rPr>
                <w:b/>
                <w:color w:val="FF0000"/>
              </w:rPr>
              <w:t xml:space="preserve"> </w:t>
            </w:r>
            <w:r w:rsidR="005051B9" w:rsidRPr="005051B9">
              <w:rPr>
                <w:rFonts w:ascii="Arial Black" w:hAnsi="Arial Black"/>
                <w:b/>
                <w:color w:val="FF0000"/>
                <w:u w:val="single"/>
              </w:rPr>
              <w:t>Do this under the drawings.</w:t>
            </w:r>
          </w:p>
        </w:tc>
        <w:tc>
          <w:tcPr>
            <w:tcW w:w="143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657A" w:rsidRDefault="003C657A">
            <w:pPr>
              <w:ind w:right="-160"/>
            </w:pPr>
          </w:p>
        </w:tc>
      </w:tr>
      <w:tr w:rsidR="00061C72" w:rsidTr="003C657A">
        <w:tc>
          <w:tcPr>
            <w:tcW w:w="2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1C72" w:rsidRDefault="00061C72">
            <w:pPr>
              <w:pStyle w:val="Heading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Conclusion</w:t>
            </w:r>
          </w:p>
          <w:p w:rsidR="00061C72" w:rsidRDefault="00061C72" w:rsidP="003C657A">
            <w:pPr>
              <w:jc w:val="center"/>
              <w:rPr>
                <w:sz w:val="36"/>
              </w:rPr>
            </w:pPr>
            <w:r>
              <w:rPr>
                <w:sz w:val="36"/>
              </w:rPr>
              <w:t>(</w:t>
            </w:r>
            <w:r w:rsidR="003C657A">
              <w:rPr>
                <w:sz w:val="36"/>
              </w:rPr>
              <w:t>20</w:t>
            </w:r>
            <w:r>
              <w:rPr>
                <w:sz w:val="36"/>
              </w:rPr>
              <w:t xml:space="preserve"> points)</w:t>
            </w:r>
          </w:p>
        </w:tc>
        <w:tc>
          <w:tcPr>
            <w:tcW w:w="60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1C72" w:rsidRPr="003D507C" w:rsidRDefault="00061C72" w:rsidP="00061C72">
            <w:pPr>
              <w:numPr>
                <w:ilvl w:val="0"/>
                <w:numId w:val="6"/>
              </w:numPr>
              <w:tabs>
                <w:tab w:val="clear" w:pos="720"/>
                <w:tab w:val="left" w:pos="360"/>
              </w:tabs>
              <w:spacing w:line="360" w:lineRule="atLeast"/>
              <w:ind w:left="360"/>
              <w:rPr>
                <w:b/>
                <w:color w:val="FF0000"/>
              </w:rPr>
            </w:pPr>
            <w:r>
              <w:t xml:space="preserve">Identify which experiments showed no change in mass – </w:t>
            </w:r>
            <w:r w:rsidRPr="003D507C">
              <w:rPr>
                <w:b/>
                <w:u w:val="single"/>
              </w:rPr>
              <w:t>explain why</w:t>
            </w:r>
            <w:r w:rsidR="003D507C" w:rsidRPr="003D507C">
              <w:rPr>
                <w:b/>
                <w:u w:val="single"/>
              </w:rPr>
              <w:t>.</w:t>
            </w:r>
            <w:r w:rsidR="003D507C">
              <w:t xml:space="preserve"> </w:t>
            </w:r>
            <w:r w:rsidR="003D507C" w:rsidRPr="003D507C">
              <w:rPr>
                <w:b/>
                <w:color w:val="FF0000"/>
              </w:rPr>
              <w:t>Was the system opened or closed?</w:t>
            </w:r>
          </w:p>
          <w:p w:rsidR="00061C72" w:rsidRDefault="00061C72">
            <w:pPr>
              <w:pStyle w:val="BodyTextIndent"/>
            </w:pPr>
            <w:r>
              <w:t>2.</w:t>
            </w:r>
            <w:r>
              <w:tab/>
              <w:t xml:space="preserve">Identify which experiments showed a mass change – </w:t>
            </w:r>
            <w:r w:rsidRPr="003D507C">
              <w:rPr>
                <w:b/>
                <w:u w:val="single"/>
              </w:rPr>
              <w:t>explain why</w:t>
            </w:r>
            <w:r w:rsidR="003D507C">
              <w:t xml:space="preserve">. </w:t>
            </w:r>
            <w:r w:rsidR="003D507C" w:rsidRPr="003D507C">
              <w:rPr>
                <w:b/>
                <w:color w:val="FF0000"/>
              </w:rPr>
              <w:t>Was the system opened or closed</w:t>
            </w:r>
            <w:r w:rsidR="005051B9">
              <w:rPr>
                <w:b/>
                <w:color w:val="FF0000"/>
              </w:rPr>
              <w:t>?</w:t>
            </w:r>
          </w:p>
          <w:p w:rsidR="00061C72" w:rsidRDefault="00061C72">
            <w:pPr>
              <w:tabs>
                <w:tab w:val="left" w:pos="360"/>
              </w:tabs>
              <w:spacing w:line="360" w:lineRule="atLeast"/>
              <w:ind w:left="360" w:hanging="360"/>
            </w:pPr>
            <w:r>
              <w:t>3.</w:t>
            </w:r>
            <w:r>
              <w:tab/>
              <w:t>State the Law of Conservation of Mass</w:t>
            </w:r>
            <w:r w:rsidR="00A411E0">
              <w:t xml:space="preserve"> in your own words.</w:t>
            </w:r>
            <w:r>
              <w:t xml:space="preserve"> </w:t>
            </w:r>
          </w:p>
        </w:tc>
        <w:tc>
          <w:tcPr>
            <w:tcW w:w="143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1C72" w:rsidRDefault="00061C72">
            <w:pPr>
              <w:spacing w:line="360" w:lineRule="atLeast"/>
              <w:ind w:right="-160"/>
              <w:rPr>
                <w:u w:val="single"/>
              </w:rPr>
            </w:pPr>
          </w:p>
          <w:p w:rsidR="00061C72" w:rsidRDefault="00061C72">
            <w:pPr>
              <w:spacing w:line="360" w:lineRule="atLeast"/>
              <w:ind w:right="-160"/>
              <w:rPr>
                <w:u w:val="single"/>
              </w:rPr>
            </w:pPr>
          </w:p>
          <w:p w:rsidR="00061C72" w:rsidRDefault="00061C72">
            <w:pPr>
              <w:spacing w:line="360" w:lineRule="atLeast"/>
              <w:ind w:right="-160"/>
              <w:rPr>
                <w:u w:val="single"/>
              </w:rPr>
            </w:pPr>
          </w:p>
          <w:p w:rsidR="00061C72" w:rsidRDefault="00061C72">
            <w:pPr>
              <w:spacing w:line="360" w:lineRule="atLeast"/>
              <w:ind w:right="-160"/>
              <w:rPr>
                <w:u w:val="single"/>
              </w:rPr>
            </w:pPr>
          </w:p>
          <w:p w:rsidR="00061C72" w:rsidRDefault="00061C72">
            <w:pPr>
              <w:spacing w:line="360" w:lineRule="atLeast"/>
              <w:ind w:right="-160"/>
            </w:pPr>
          </w:p>
          <w:p w:rsidR="00061C72" w:rsidRDefault="00061C72">
            <w:pPr>
              <w:spacing w:line="360" w:lineRule="atLeast"/>
              <w:ind w:right="-160"/>
            </w:pPr>
          </w:p>
        </w:tc>
      </w:tr>
    </w:tbl>
    <w:p w:rsidR="00061C72" w:rsidRDefault="00061C72"/>
    <w:p w:rsidR="00061C72" w:rsidRDefault="00061C72">
      <w:pPr>
        <w:rPr>
          <w:rFonts w:ascii="Times" w:hAnsi="Times"/>
          <w:sz w:val="36"/>
        </w:rPr>
      </w:pPr>
      <w:r>
        <w:rPr>
          <w:rFonts w:ascii="Times" w:hAnsi="Times"/>
          <w:sz w:val="36"/>
        </w:rPr>
        <w:t xml:space="preserve">Maximum Score = </w:t>
      </w:r>
      <w:r w:rsidR="003C657A">
        <w:rPr>
          <w:rFonts w:ascii="Times" w:hAnsi="Times"/>
          <w:sz w:val="36"/>
        </w:rPr>
        <w:t>10</w:t>
      </w:r>
      <w:r>
        <w:rPr>
          <w:rFonts w:ascii="Times" w:hAnsi="Times"/>
          <w:sz w:val="36"/>
        </w:rPr>
        <w:t>0 points</w:t>
      </w:r>
      <w:r>
        <w:rPr>
          <w:rFonts w:ascii="Times" w:hAnsi="Times"/>
          <w:sz w:val="36"/>
        </w:rPr>
        <w:tab/>
      </w:r>
      <w:r>
        <w:rPr>
          <w:rFonts w:ascii="Times" w:hAnsi="Times"/>
          <w:sz w:val="36"/>
        </w:rPr>
        <w:tab/>
      </w:r>
      <w:proofErr w:type="gramStart"/>
      <w:r>
        <w:rPr>
          <w:rFonts w:ascii="Times" w:hAnsi="Times"/>
          <w:sz w:val="36"/>
        </w:rPr>
        <w:t>Your</w:t>
      </w:r>
      <w:proofErr w:type="gramEnd"/>
      <w:r>
        <w:rPr>
          <w:rFonts w:ascii="Times" w:hAnsi="Times"/>
          <w:sz w:val="36"/>
        </w:rPr>
        <w:t xml:space="preserve"> score </w:t>
      </w:r>
      <w:r>
        <w:rPr>
          <w:rFonts w:ascii="Times" w:hAnsi="Times"/>
          <w:sz w:val="36"/>
          <w:u w:val="single"/>
        </w:rPr>
        <w:tab/>
      </w:r>
      <w:r>
        <w:rPr>
          <w:rFonts w:ascii="Times" w:hAnsi="Times"/>
          <w:sz w:val="36"/>
          <w:u w:val="single"/>
        </w:rPr>
        <w:tab/>
      </w:r>
    </w:p>
    <w:p w:rsidR="00C86F0A" w:rsidRDefault="00C86F0A">
      <w:pPr>
        <w:ind w:left="360" w:hanging="360"/>
      </w:pPr>
    </w:p>
    <w:p w:rsidR="00C86F0A" w:rsidRDefault="00C86F0A"/>
    <w:p w:rsidR="005D1ED5" w:rsidRDefault="005D1ED5"/>
    <w:p w:rsidR="005D1ED5" w:rsidRDefault="005D1ED5" w:rsidP="00071763"/>
    <w:sectPr w:rsidR="005D1ED5">
      <w:footerReference w:type="default" r:id="rId9"/>
      <w:type w:val="continuous"/>
      <w:pgSz w:w="12240" w:h="15840"/>
      <w:pgMar w:top="720" w:right="1080" w:bottom="115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EFD" w:rsidRDefault="00E62EFD">
      <w:r>
        <w:separator/>
      </w:r>
    </w:p>
  </w:endnote>
  <w:endnote w:type="continuationSeparator" w:id="0">
    <w:p w:rsidR="00E62EFD" w:rsidRDefault="00E62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">
    <w:altName w:val="Book Antiqua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ED5" w:rsidRDefault="005D1ED5">
    <w:pPr>
      <w:pStyle w:val="Header"/>
      <w:tabs>
        <w:tab w:val="clear" w:pos="4320"/>
        <w:tab w:val="clear" w:pos="8640"/>
        <w:tab w:val="left" w:pos="4860"/>
        <w:tab w:val="right" w:pos="9720"/>
      </w:tabs>
      <w:rPr>
        <w:sz w:val="20"/>
      </w:rPr>
    </w:pPr>
    <w:r>
      <w:rPr>
        <w:sz w:val="20"/>
      </w:rPr>
      <w:t>©Modeling Instruction – AMTA 2012</w:t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</w:instrText>
    </w:r>
    <w:r>
      <w:rPr>
        <w:sz w:val="20"/>
      </w:rPr>
      <w:fldChar w:fldCharType="separate"/>
    </w:r>
    <w:r w:rsidR="00C379DB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ab/>
      <w:t>U1-</w:t>
    </w:r>
    <w:proofErr w:type="gramStart"/>
    <w:r>
      <w:rPr>
        <w:sz w:val="20"/>
      </w:rPr>
      <w:t>Matter  v3.0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EFD" w:rsidRDefault="00E62EFD">
      <w:r>
        <w:separator/>
      </w:r>
    </w:p>
  </w:footnote>
  <w:footnote w:type="continuationSeparator" w:id="0">
    <w:p w:rsidR="00E62EFD" w:rsidRDefault="00E62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A43BA"/>
    <w:multiLevelType w:val="hybridMultilevel"/>
    <w:tmpl w:val="2708B8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810C9F"/>
    <w:multiLevelType w:val="hybridMultilevel"/>
    <w:tmpl w:val="CB6C7188"/>
    <w:lvl w:ilvl="0" w:tplc="D7448370">
      <w:start w:val="1"/>
      <w:numFmt w:val="decimal"/>
      <w:lvlText w:val="%1."/>
      <w:lvlJc w:val="left"/>
      <w:pPr>
        <w:tabs>
          <w:tab w:val="num" w:pos="360"/>
        </w:tabs>
        <w:ind w:left="72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395143"/>
    <w:multiLevelType w:val="hybridMultilevel"/>
    <w:tmpl w:val="3306F4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727B80"/>
    <w:multiLevelType w:val="hybridMultilevel"/>
    <w:tmpl w:val="76F65340"/>
    <w:lvl w:ilvl="0" w:tplc="8070D1DC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2D3662"/>
    <w:multiLevelType w:val="hybridMultilevel"/>
    <w:tmpl w:val="FF646AB2"/>
    <w:lvl w:ilvl="0" w:tplc="307404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DE614FB"/>
    <w:multiLevelType w:val="hybridMultilevel"/>
    <w:tmpl w:val="79BEE836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02C2A1E"/>
    <w:multiLevelType w:val="hybridMultilevel"/>
    <w:tmpl w:val="2A5C6D26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9230F75"/>
    <w:multiLevelType w:val="hybridMultilevel"/>
    <w:tmpl w:val="1EDC40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SingleBorderforContiguousCells/>
    <w:noLeading/>
    <w:spacingInWholePoints/>
    <w:showBreaksInFrames/>
    <w:suppressTopSpacing/>
    <w:suppressSpacingAtTopOfPage/>
    <w:mwSmallCaps/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5DF3"/>
    <w:rsid w:val="000367B9"/>
    <w:rsid w:val="00061C72"/>
    <w:rsid w:val="0006590E"/>
    <w:rsid w:val="00071763"/>
    <w:rsid w:val="00350998"/>
    <w:rsid w:val="003C657A"/>
    <w:rsid w:val="003D507C"/>
    <w:rsid w:val="0043154D"/>
    <w:rsid w:val="00475DF3"/>
    <w:rsid w:val="005051B9"/>
    <w:rsid w:val="005D1ED5"/>
    <w:rsid w:val="005F422D"/>
    <w:rsid w:val="00612BD2"/>
    <w:rsid w:val="006D37D3"/>
    <w:rsid w:val="006F5C16"/>
    <w:rsid w:val="007249FF"/>
    <w:rsid w:val="00796111"/>
    <w:rsid w:val="007B7C49"/>
    <w:rsid w:val="00914706"/>
    <w:rsid w:val="00A01A37"/>
    <w:rsid w:val="00A411E0"/>
    <w:rsid w:val="00C379DB"/>
    <w:rsid w:val="00C71F38"/>
    <w:rsid w:val="00C86F0A"/>
    <w:rsid w:val="00E5715D"/>
    <w:rsid w:val="00E62EFD"/>
    <w:rsid w:val="00F666C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75DF3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qFormat/>
    <w:rsid w:val="00475DF3"/>
    <w:pPr>
      <w:ind w:left="540" w:hanging="540"/>
      <w:outlineLvl w:val="0"/>
    </w:pPr>
    <w:rPr>
      <w:rFonts w:ascii="Helvetica" w:hAnsi="Helvetica"/>
      <w:sz w:val="36"/>
    </w:rPr>
  </w:style>
  <w:style w:type="paragraph" w:styleId="Heading2">
    <w:name w:val="heading 2"/>
    <w:basedOn w:val="Normal"/>
    <w:next w:val="Normal"/>
    <w:qFormat/>
    <w:pPr>
      <w:ind w:right="-360"/>
      <w:outlineLvl w:val="1"/>
    </w:pPr>
    <w:rPr>
      <w:rFonts w:ascii="Helvetica" w:hAnsi="Helvetica"/>
      <w:b/>
      <w:sz w:val="28"/>
    </w:rPr>
  </w:style>
  <w:style w:type="paragraph" w:styleId="Heading3">
    <w:name w:val="heading 3"/>
    <w:basedOn w:val="Normal"/>
    <w:next w:val="Normal"/>
    <w:qFormat/>
    <w:pPr>
      <w:outlineLvl w:val="2"/>
    </w:pPr>
    <w:rPr>
      <w:rFonts w:ascii="New York" w:hAnsi="New York"/>
      <w:b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New York" w:hAnsi="New York"/>
      <w:caps/>
      <w:sz w:val="28"/>
      <w:u w:val="single"/>
    </w:rPr>
  </w:style>
  <w:style w:type="paragraph" w:styleId="Heading5">
    <w:name w:val="heading 5"/>
    <w:basedOn w:val="Normal"/>
    <w:next w:val="Normal"/>
    <w:qFormat/>
    <w:pPr>
      <w:keepNext/>
      <w:ind w:right="-360"/>
      <w:outlineLvl w:val="4"/>
    </w:pPr>
    <w:rPr>
      <w:rFonts w:ascii="Times" w:hAnsi="Times"/>
      <w:b/>
      <w:u w:val="single"/>
    </w:rPr>
  </w:style>
  <w:style w:type="paragraph" w:styleId="Heading6">
    <w:name w:val="heading 6"/>
    <w:basedOn w:val="Normal"/>
    <w:next w:val="Normal"/>
    <w:qFormat/>
    <w:pPr>
      <w:keepNext/>
      <w:ind w:right="-360"/>
      <w:outlineLvl w:val="5"/>
    </w:pPr>
    <w:rPr>
      <w:rFonts w:ascii="Times" w:hAnsi="Times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indent">
    <w:name w:val="indent"/>
    <w:basedOn w:val="Normal"/>
    <w:pPr>
      <w:ind w:left="720" w:hanging="360"/>
    </w:pPr>
  </w:style>
  <w:style w:type="paragraph" w:customStyle="1" w:styleId="Title1">
    <w:name w:val="Title1"/>
    <w:basedOn w:val="Normal"/>
    <w:pPr>
      <w:ind w:left="360" w:hanging="360"/>
      <w:jc w:val="center"/>
    </w:pPr>
    <w:rPr>
      <w:rFonts w:ascii="Helvetica" w:hAnsi="Helvetica"/>
      <w:b/>
      <w:sz w:val="36"/>
    </w:rPr>
  </w:style>
  <w:style w:type="paragraph" w:customStyle="1" w:styleId="namedate">
    <w:name w:val="name&amp;date"/>
    <w:basedOn w:val="Normal"/>
    <w:pPr>
      <w:ind w:left="360" w:hanging="360"/>
      <w:jc w:val="right"/>
    </w:pPr>
    <w:rPr>
      <w:b/>
      <w:sz w:val="20"/>
      <w:u w:val="single"/>
    </w:rPr>
  </w:style>
  <w:style w:type="paragraph" w:styleId="BodyText2">
    <w:name w:val="Body Text 2"/>
    <w:basedOn w:val="Normal"/>
    <w:pPr>
      <w:ind w:right="-360"/>
      <w:jc w:val="center"/>
    </w:pPr>
    <w:rPr>
      <w:rFonts w:ascii="New York" w:hAnsi="New York"/>
      <w:b/>
      <w:sz w:val="36"/>
    </w:rPr>
  </w:style>
  <w:style w:type="paragraph" w:styleId="BodyText">
    <w:name w:val="Body Text"/>
    <w:basedOn w:val="Normal"/>
    <w:pPr>
      <w:ind w:right="-360"/>
    </w:pPr>
    <w:rPr>
      <w:rFonts w:ascii="Times" w:hAnsi="Times"/>
    </w:rPr>
  </w:style>
  <w:style w:type="paragraph" w:customStyle="1" w:styleId="EnvelopeAddress1">
    <w:name w:val="Envelope Address1"/>
    <w:basedOn w:val="Normal"/>
    <w:next w:val="Normal"/>
    <w:rPr>
      <w:rFonts w:ascii="Helvetica" w:hAnsi="Helvetica"/>
      <w:b/>
      <w:sz w:val="28"/>
    </w:rPr>
  </w:style>
  <w:style w:type="paragraph" w:styleId="BodyTextIndent2">
    <w:name w:val="Body Text Indent 2"/>
    <w:basedOn w:val="Normal"/>
    <w:rPr>
      <w:rFonts w:ascii="New York" w:hAnsi="New York"/>
    </w:rPr>
  </w:style>
  <w:style w:type="paragraph" w:styleId="BlockText">
    <w:name w:val="Block Text"/>
    <w:basedOn w:val="Normal"/>
    <w:pPr>
      <w:tabs>
        <w:tab w:val="left" w:pos="1080"/>
      </w:tabs>
      <w:ind w:right="-360"/>
    </w:pPr>
    <w:rPr>
      <w:rFonts w:ascii="Times" w:hAnsi="Times"/>
      <w:b/>
    </w:rPr>
  </w:style>
  <w:style w:type="paragraph" w:styleId="FootnoteText">
    <w:name w:val="footnote text"/>
    <w:basedOn w:val="Normal"/>
  </w:style>
  <w:style w:type="character" w:styleId="FootnoteReference">
    <w:name w:val="footnote reference"/>
    <w:rPr>
      <w:vertAlign w:val="superscript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">
    <w:name w:val="Body Text Indent"/>
    <w:basedOn w:val="Normal"/>
  </w:style>
  <w:style w:type="paragraph" w:styleId="BodyTextIndent3">
    <w:name w:val="Body Text Indent 3"/>
    <w:basedOn w:val="Normal"/>
  </w:style>
  <w:style w:type="paragraph" w:customStyle="1" w:styleId="lesson">
    <w:name w:val="lesson"/>
    <w:basedOn w:val="Normal"/>
    <w:rPr>
      <w:rFonts w:eastAsia="Times"/>
      <w:b/>
    </w:rPr>
  </w:style>
  <w:style w:type="paragraph" w:customStyle="1" w:styleId="subunit">
    <w:name w:val="subunit"/>
    <w:basedOn w:val="Normal"/>
    <w:pPr>
      <w:spacing w:before="120"/>
    </w:pPr>
    <w:rPr>
      <w:rFonts w:eastAsia="Times"/>
      <w:b/>
      <w:sz w:val="28"/>
    </w:rPr>
  </w:style>
  <w:style w:type="paragraph" w:styleId="NormalWeb">
    <w:name w:val="Normal (Web)"/>
    <w:basedOn w:val="Normal"/>
    <w:uiPriority w:val="99"/>
    <w:unhideWhenUsed/>
    <w:rsid w:val="003C657A"/>
    <w:pPr>
      <w:spacing w:before="100" w:beforeAutospacing="1" w:after="100" w:afterAutospacing="1"/>
    </w:pPr>
    <w:rPr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1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961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8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81994-BAD7-4444-A161-83291FFE9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</vt:lpstr>
    </vt:vector>
  </TitlesOfParts>
  <Company>Dobson Science</Company>
  <LinksUpToDate>false</LinksUpToDate>
  <CharactersWithSpaces>2981</CharactersWithSpaces>
  <SharedDoc>false</SharedDoc>
  <HLinks>
    <vt:vector size="60" baseType="variant">
      <vt:variant>
        <vt:i4>6619177</vt:i4>
      </vt:variant>
      <vt:variant>
        <vt:i4>42</vt:i4>
      </vt:variant>
      <vt:variant>
        <vt:i4>0</vt:i4>
      </vt:variant>
      <vt:variant>
        <vt:i4>5</vt:i4>
      </vt:variant>
      <vt:variant>
        <vt:lpwstr>http://www.vendian.org/howbig/</vt:lpwstr>
      </vt:variant>
      <vt:variant>
        <vt:lpwstr/>
      </vt:variant>
      <vt:variant>
        <vt:i4>7929892</vt:i4>
      </vt:variant>
      <vt:variant>
        <vt:i4>15</vt:i4>
      </vt:variant>
      <vt:variant>
        <vt:i4>0</vt:i4>
      </vt:variant>
      <vt:variant>
        <vt:i4>5</vt:i4>
      </vt:variant>
      <vt:variant>
        <vt:lpwstr>http://antoine.frostburg.edu/chem/senese/101/measurement/index</vt:lpwstr>
      </vt:variant>
      <vt:variant>
        <vt:lpwstr/>
      </vt:variant>
      <vt:variant>
        <vt:i4>1376305</vt:i4>
      </vt:variant>
      <vt:variant>
        <vt:i4>9</vt:i4>
      </vt:variant>
      <vt:variant>
        <vt:i4>0</vt:i4>
      </vt:variant>
      <vt:variant>
        <vt:i4>5</vt:i4>
      </vt:variant>
      <vt:variant>
        <vt:lpwstr>http://quarknet.fnal.gov/toolkits/ati/histograms.html</vt:lpwstr>
      </vt:variant>
      <vt:variant>
        <vt:lpwstr/>
      </vt:variant>
      <vt:variant>
        <vt:i4>4325479</vt:i4>
      </vt:variant>
      <vt:variant>
        <vt:i4>6</vt:i4>
      </vt:variant>
      <vt:variant>
        <vt:i4>0</vt:i4>
      </vt:variant>
      <vt:variant>
        <vt:i4>5</vt:i4>
      </vt:variant>
      <vt:variant>
        <vt:lpwstr>https://dl-web.dropbox.com/Local Settings/Temp/Temporary Directory 1 for 01-Matter.zip/01-Matter/hydrogen.doc</vt:lpwstr>
      </vt:variant>
      <vt:variant>
        <vt:lpwstr/>
      </vt:variant>
      <vt:variant>
        <vt:i4>6619177</vt:i4>
      </vt:variant>
      <vt:variant>
        <vt:i4>3</vt:i4>
      </vt:variant>
      <vt:variant>
        <vt:i4>0</vt:i4>
      </vt:variant>
      <vt:variant>
        <vt:i4>5</vt:i4>
      </vt:variant>
      <vt:variant>
        <vt:lpwstr>http://www.vendian.org/howbig/</vt:lpwstr>
      </vt:variant>
      <vt:variant>
        <vt:lpwstr/>
      </vt:variant>
      <vt:variant>
        <vt:i4>6619177</vt:i4>
      </vt:variant>
      <vt:variant>
        <vt:i4>0</vt:i4>
      </vt:variant>
      <vt:variant>
        <vt:i4>0</vt:i4>
      </vt:variant>
      <vt:variant>
        <vt:i4>5</vt:i4>
      </vt:variant>
      <vt:variant>
        <vt:lpwstr>http://www.vendian.org/howbig/</vt:lpwstr>
      </vt:variant>
      <vt:variant>
        <vt:lpwstr/>
      </vt:variant>
      <vt:variant>
        <vt:i4>7340036</vt:i4>
      </vt:variant>
      <vt:variant>
        <vt:i4>18645</vt:i4>
      </vt:variant>
      <vt:variant>
        <vt:i4>1031</vt:i4>
      </vt:variant>
      <vt:variant>
        <vt:i4>1</vt:i4>
      </vt:variant>
      <vt:variant>
        <vt:lpwstr>ppt</vt:lpwstr>
      </vt:variant>
      <vt:variant>
        <vt:lpwstr/>
      </vt:variant>
      <vt:variant>
        <vt:i4>6357005</vt:i4>
      </vt:variant>
      <vt:variant>
        <vt:i4>-1</vt:i4>
      </vt:variant>
      <vt:variant>
        <vt:i4>1067</vt:i4>
      </vt:variant>
      <vt:variant>
        <vt:i4>1</vt:i4>
      </vt:variant>
      <vt:variant>
        <vt:lpwstr>can</vt:lpwstr>
      </vt:variant>
      <vt:variant>
        <vt:lpwstr/>
      </vt:variant>
      <vt:variant>
        <vt:i4>1310775</vt:i4>
      </vt:variant>
      <vt:variant>
        <vt:i4>-1</vt:i4>
      </vt:variant>
      <vt:variant>
        <vt:i4>1069</vt:i4>
      </vt:variant>
      <vt:variant>
        <vt:i4>1</vt:i4>
      </vt:variant>
      <vt:variant>
        <vt:lpwstr>dgas2</vt:lpwstr>
      </vt:variant>
      <vt:variant>
        <vt:lpwstr/>
      </vt:variant>
      <vt:variant>
        <vt:i4>6422554</vt:i4>
      </vt:variant>
      <vt:variant>
        <vt:i4>-1</vt:i4>
      </vt:variant>
      <vt:variant>
        <vt:i4>1070</vt:i4>
      </vt:variant>
      <vt:variant>
        <vt:i4>1</vt:i4>
      </vt:variant>
      <vt:variant>
        <vt:lpwstr>density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</dc:title>
  <dc:creator>Modeling Workshop Project</dc:creator>
  <cp:lastModifiedBy>Don B</cp:lastModifiedBy>
  <cp:revision>4</cp:revision>
  <cp:lastPrinted>2013-08-29T11:26:00Z</cp:lastPrinted>
  <dcterms:created xsi:type="dcterms:W3CDTF">2013-09-07T14:53:00Z</dcterms:created>
  <dcterms:modified xsi:type="dcterms:W3CDTF">2013-09-07T14:58:00Z</dcterms:modified>
</cp:coreProperties>
</file>